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8F" w:rsidRDefault="0038558F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  <w:bookmarkStart w:id="0" w:name="_GoBack"/>
    </w:p>
    <w:p w:rsidR="0038558F" w:rsidRDefault="0038558F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</w:p>
    <w:p w:rsidR="0038558F" w:rsidRDefault="0038558F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</w:p>
    <w:p w:rsidR="0038558F" w:rsidRDefault="0038558F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</w:p>
    <w:p w:rsidR="0038558F" w:rsidRDefault="0038558F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</w:p>
    <w:p w:rsidR="0038558F" w:rsidRDefault="0038558F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</w:p>
    <w:p w:rsidR="0038558F" w:rsidRDefault="0038558F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</w:p>
    <w:p w:rsidR="0038558F" w:rsidRDefault="0038558F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</w:p>
    <w:p w:rsidR="0038558F" w:rsidRDefault="00267FAE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  <w:r w:rsidRPr="0038558F">
        <w:rPr>
          <w:rStyle w:val="Accentuation"/>
          <w:rFonts w:ascii="Monotype Corsiva" w:hAnsi="Monotype Corsiva"/>
          <w:sz w:val="36"/>
          <w:szCs w:val="36"/>
        </w:rPr>
        <w:t>Je vivrai par-delà la mort,</w:t>
      </w:r>
      <w:r w:rsidR="0038558F" w:rsidRPr="0038558F">
        <w:rPr>
          <w:rStyle w:val="Accentuation"/>
          <w:rFonts w:ascii="Monotype Corsiva" w:hAnsi="Monotype Corsiva"/>
          <w:sz w:val="36"/>
          <w:szCs w:val="36"/>
        </w:rPr>
        <w:t xml:space="preserve"> </w:t>
      </w:r>
    </w:p>
    <w:p w:rsidR="0038558F" w:rsidRDefault="00267FAE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  <w:r w:rsidRPr="0038558F">
        <w:rPr>
          <w:rStyle w:val="Accentuation"/>
          <w:rFonts w:ascii="Monotype Corsiva" w:hAnsi="Monotype Corsiva"/>
          <w:sz w:val="36"/>
          <w:szCs w:val="36"/>
        </w:rPr>
        <w:t>Je chanterai à vos oreilles</w:t>
      </w:r>
    </w:p>
    <w:p w:rsidR="0038558F" w:rsidRDefault="00267FAE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  <w:r w:rsidRPr="0038558F">
        <w:rPr>
          <w:rStyle w:val="Accentuation"/>
          <w:rFonts w:ascii="Monotype Corsiva" w:hAnsi="Monotype Corsiva"/>
          <w:sz w:val="36"/>
          <w:szCs w:val="36"/>
        </w:rPr>
        <w:t>Même après avoir été emporté,</w:t>
      </w:r>
      <w:r w:rsidR="0038558F" w:rsidRPr="0038558F">
        <w:rPr>
          <w:rStyle w:val="Accentuation"/>
          <w:rFonts w:ascii="Monotype Corsiva" w:hAnsi="Monotype Corsiva"/>
          <w:sz w:val="36"/>
          <w:szCs w:val="36"/>
        </w:rPr>
        <w:t xml:space="preserve"> </w:t>
      </w:r>
    </w:p>
    <w:p w:rsidR="0038558F" w:rsidRDefault="00267FAE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  <w:r w:rsidRPr="0038558F">
        <w:rPr>
          <w:rStyle w:val="Accentuation"/>
          <w:rFonts w:ascii="Monotype Corsiva" w:hAnsi="Monotype Corsiva"/>
          <w:sz w:val="36"/>
          <w:szCs w:val="36"/>
        </w:rPr>
        <w:t>Par la grande vague de la mer</w:t>
      </w:r>
    </w:p>
    <w:p w:rsidR="0038558F" w:rsidRDefault="00267FAE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  <w:r w:rsidRPr="0038558F">
        <w:rPr>
          <w:rStyle w:val="Accentuation"/>
          <w:rFonts w:ascii="Monotype Corsiva" w:hAnsi="Monotype Corsiva"/>
          <w:sz w:val="36"/>
          <w:szCs w:val="36"/>
        </w:rPr>
        <w:t xml:space="preserve">Jusqu’au plus </w:t>
      </w:r>
    </w:p>
    <w:p w:rsidR="0038558F" w:rsidRDefault="00267FAE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  <w:r w:rsidRPr="0038558F">
        <w:rPr>
          <w:rStyle w:val="Accentuation"/>
          <w:rFonts w:ascii="Monotype Corsiva" w:hAnsi="Monotype Corsiva"/>
          <w:sz w:val="36"/>
          <w:szCs w:val="36"/>
        </w:rPr>
        <w:t>.</w:t>
      </w:r>
      <w:r w:rsidR="0038558F" w:rsidRPr="0038558F">
        <w:rPr>
          <w:rStyle w:val="Accentuation"/>
          <w:rFonts w:ascii="Monotype Corsiva" w:hAnsi="Monotype Corsiva"/>
          <w:sz w:val="36"/>
          <w:szCs w:val="36"/>
        </w:rPr>
        <w:t xml:space="preserve"> </w:t>
      </w:r>
      <w:r w:rsidRPr="0038558F">
        <w:rPr>
          <w:rStyle w:val="Accentuation"/>
          <w:rFonts w:ascii="Monotype Corsiva" w:hAnsi="Monotype Corsiva"/>
          <w:sz w:val="36"/>
          <w:szCs w:val="36"/>
        </w:rPr>
        <w:t>Je m’assiérai à votre table</w:t>
      </w:r>
    </w:p>
    <w:p w:rsidR="0038558F" w:rsidRDefault="00267FAE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  <w:r w:rsidRPr="0038558F">
        <w:rPr>
          <w:rStyle w:val="Accentuation"/>
          <w:rFonts w:ascii="Monotype Corsiva" w:hAnsi="Monotype Corsiva"/>
          <w:sz w:val="36"/>
          <w:szCs w:val="36"/>
        </w:rPr>
        <w:t>Bien que mon corps paraisse absent,</w:t>
      </w:r>
      <w:r w:rsidR="0038558F" w:rsidRPr="0038558F">
        <w:rPr>
          <w:rStyle w:val="Accentuation"/>
          <w:rFonts w:ascii="Monotype Corsiva" w:hAnsi="Monotype Corsiva"/>
          <w:sz w:val="36"/>
          <w:szCs w:val="36"/>
        </w:rPr>
        <w:t xml:space="preserve"> </w:t>
      </w:r>
    </w:p>
    <w:p w:rsidR="0038558F" w:rsidRDefault="00267FAE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  <w:r w:rsidRPr="0038558F">
        <w:rPr>
          <w:rStyle w:val="Accentuation"/>
          <w:rFonts w:ascii="Monotype Corsiva" w:hAnsi="Monotype Corsiva"/>
          <w:sz w:val="36"/>
          <w:szCs w:val="36"/>
        </w:rPr>
        <w:t>Je vous accompagnerai dans vos champs,</w:t>
      </w:r>
      <w:r w:rsidR="0038558F" w:rsidRPr="0038558F">
        <w:rPr>
          <w:rStyle w:val="Accentuation"/>
          <w:rFonts w:ascii="Monotype Corsiva" w:hAnsi="Monotype Corsiva"/>
          <w:sz w:val="36"/>
          <w:szCs w:val="36"/>
        </w:rPr>
        <w:t xml:space="preserve"> </w:t>
      </w:r>
    </w:p>
    <w:p w:rsidR="0038558F" w:rsidRDefault="00267FAE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  <w:r w:rsidRPr="0038558F">
        <w:rPr>
          <w:rStyle w:val="Accentuation"/>
          <w:rFonts w:ascii="Monotype Corsiva" w:hAnsi="Monotype Corsiva"/>
          <w:sz w:val="36"/>
          <w:szCs w:val="36"/>
        </w:rPr>
        <w:t>Esprit invisible.</w:t>
      </w:r>
      <w:r w:rsidR="0038558F" w:rsidRPr="0038558F">
        <w:rPr>
          <w:rStyle w:val="Accentuation"/>
          <w:rFonts w:ascii="Monotype Corsiva" w:hAnsi="Monotype Corsiva"/>
          <w:sz w:val="36"/>
          <w:szCs w:val="36"/>
        </w:rPr>
        <w:t xml:space="preserve"> </w:t>
      </w:r>
    </w:p>
    <w:p w:rsidR="0038558F" w:rsidRDefault="00267FAE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  <w:r w:rsidRPr="0038558F">
        <w:rPr>
          <w:rStyle w:val="Accentuation"/>
          <w:rFonts w:ascii="Monotype Corsiva" w:hAnsi="Monotype Corsiva"/>
          <w:sz w:val="36"/>
          <w:szCs w:val="36"/>
        </w:rPr>
        <w:t>Je m’installerai avec vous devant l’âtre,</w:t>
      </w:r>
      <w:r w:rsidR="0038558F" w:rsidRPr="0038558F">
        <w:rPr>
          <w:rStyle w:val="Accentuation"/>
          <w:rFonts w:ascii="Monotype Corsiva" w:hAnsi="Monotype Corsiva"/>
          <w:sz w:val="36"/>
          <w:szCs w:val="36"/>
        </w:rPr>
        <w:t xml:space="preserve"> </w:t>
      </w:r>
    </w:p>
    <w:p w:rsidR="0038558F" w:rsidRDefault="00267FAE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  <w:r w:rsidRPr="0038558F">
        <w:rPr>
          <w:rStyle w:val="Accentuation"/>
          <w:rFonts w:ascii="Monotype Corsiva" w:hAnsi="Monotype Corsiva"/>
          <w:sz w:val="36"/>
          <w:szCs w:val="36"/>
        </w:rPr>
        <w:t>Hôte invisible aussi.</w:t>
      </w:r>
      <w:r w:rsidR="0038558F" w:rsidRPr="0038558F">
        <w:rPr>
          <w:rStyle w:val="Accentuation"/>
          <w:rFonts w:ascii="Monotype Corsiva" w:hAnsi="Monotype Corsiva"/>
          <w:sz w:val="36"/>
          <w:szCs w:val="36"/>
        </w:rPr>
        <w:t xml:space="preserve"> </w:t>
      </w:r>
    </w:p>
    <w:p w:rsidR="0038558F" w:rsidRDefault="00267FAE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  <w:r w:rsidRPr="0038558F">
        <w:rPr>
          <w:rStyle w:val="Accentuation"/>
          <w:rFonts w:ascii="Monotype Corsiva" w:hAnsi="Monotype Corsiva"/>
          <w:sz w:val="36"/>
          <w:szCs w:val="36"/>
        </w:rPr>
        <w:t>La mort ne change que les masques</w:t>
      </w:r>
    </w:p>
    <w:p w:rsidR="0038558F" w:rsidRDefault="00267FAE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  <w:r w:rsidRPr="0038558F">
        <w:rPr>
          <w:rStyle w:val="Accentuation"/>
          <w:rFonts w:ascii="Monotype Corsiva" w:hAnsi="Monotype Corsiva"/>
          <w:sz w:val="36"/>
          <w:szCs w:val="36"/>
        </w:rPr>
        <w:t>Qui recouvrent nos visages.</w:t>
      </w:r>
      <w:r w:rsidR="0038558F" w:rsidRPr="0038558F">
        <w:rPr>
          <w:rStyle w:val="Accentuation"/>
          <w:rFonts w:ascii="Monotype Corsiva" w:hAnsi="Monotype Corsiva"/>
          <w:sz w:val="36"/>
          <w:szCs w:val="36"/>
        </w:rPr>
        <w:t xml:space="preserve"> </w:t>
      </w:r>
    </w:p>
    <w:p w:rsidR="0038558F" w:rsidRDefault="00267FAE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  <w:r w:rsidRPr="0038558F">
        <w:rPr>
          <w:rStyle w:val="Accentuation"/>
          <w:rFonts w:ascii="Monotype Corsiva" w:hAnsi="Monotype Corsiva"/>
          <w:sz w:val="36"/>
          <w:szCs w:val="36"/>
        </w:rPr>
        <w:t>Le forestier restera forestier,</w:t>
      </w:r>
      <w:r w:rsidR="0038558F" w:rsidRPr="0038558F">
        <w:rPr>
          <w:rStyle w:val="Accentuation"/>
          <w:rFonts w:ascii="Monotype Corsiva" w:hAnsi="Monotype Corsiva"/>
          <w:sz w:val="36"/>
          <w:szCs w:val="36"/>
        </w:rPr>
        <w:t xml:space="preserve"> </w:t>
      </w:r>
    </w:p>
    <w:p w:rsidR="0038558F" w:rsidRDefault="00267FAE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  <w:r w:rsidRPr="0038558F">
        <w:rPr>
          <w:rStyle w:val="Accentuation"/>
          <w:rFonts w:ascii="Monotype Corsiva" w:hAnsi="Monotype Corsiva"/>
          <w:sz w:val="36"/>
          <w:szCs w:val="36"/>
        </w:rPr>
        <w:t>Le laboureur, laboureur,</w:t>
      </w:r>
      <w:r w:rsidR="0038558F" w:rsidRPr="0038558F">
        <w:rPr>
          <w:rStyle w:val="Accentuation"/>
          <w:rFonts w:ascii="Monotype Corsiva" w:hAnsi="Monotype Corsiva"/>
          <w:sz w:val="36"/>
          <w:szCs w:val="36"/>
        </w:rPr>
        <w:t xml:space="preserve"> </w:t>
      </w:r>
    </w:p>
    <w:p w:rsidR="0038558F" w:rsidRDefault="00267FAE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  <w:r w:rsidRPr="0038558F">
        <w:rPr>
          <w:rStyle w:val="Accentuation"/>
          <w:rFonts w:ascii="Monotype Corsiva" w:hAnsi="Monotype Corsiva"/>
          <w:sz w:val="36"/>
          <w:szCs w:val="36"/>
        </w:rPr>
        <w:t>Et celui qui a lancé sa chanson au vent</w:t>
      </w:r>
    </w:p>
    <w:p w:rsidR="005E3868" w:rsidRPr="0038558F" w:rsidRDefault="00267FAE" w:rsidP="0038558F">
      <w:pPr>
        <w:jc w:val="center"/>
        <w:rPr>
          <w:rStyle w:val="Accentuation"/>
          <w:rFonts w:ascii="Monotype Corsiva" w:hAnsi="Monotype Corsiva"/>
          <w:sz w:val="36"/>
          <w:szCs w:val="36"/>
        </w:rPr>
      </w:pPr>
      <w:r w:rsidRPr="0038558F">
        <w:rPr>
          <w:rStyle w:val="Accentuation"/>
          <w:rFonts w:ascii="Monotype Corsiva" w:hAnsi="Monotype Corsiva"/>
          <w:sz w:val="36"/>
          <w:szCs w:val="36"/>
        </w:rPr>
        <w:t>La chantera aussi aux sphères mouvantes</w:t>
      </w:r>
    </w:p>
    <w:p w:rsidR="00267FAE" w:rsidRPr="00267FAE" w:rsidRDefault="00267FAE" w:rsidP="00267FAE">
      <w:pPr>
        <w:rPr>
          <w:rStyle w:val="Accentuation"/>
          <w:rFonts w:ascii="Monotype Corsiva" w:hAnsi="Monotype Corsiva"/>
          <w:sz w:val="52"/>
          <w:szCs w:val="52"/>
        </w:rPr>
      </w:pPr>
    </w:p>
    <w:p w:rsidR="00267FAE" w:rsidRPr="0038558F" w:rsidRDefault="00267FAE" w:rsidP="00267FAE">
      <w:pPr>
        <w:jc w:val="center"/>
        <w:rPr>
          <w:sz w:val="32"/>
          <w:szCs w:val="32"/>
        </w:rPr>
      </w:pPr>
      <w:r w:rsidRPr="0038558F">
        <w:rPr>
          <w:rStyle w:val="lev"/>
          <w:rFonts w:ascii="Monotype Corsiva" w:hAnsi="Monotype Corsiva"/>
          <w:sz w:val="32"/>
          <w:szCs w:val="32"/>
        </w:rPr>
        <w:t>Khalil Gibran</w:t>
      </w:r>
      <w:bookmarkEnd w:id="0"/>
    </w:p>
    <w:sectPr w:rsidR="00267FAE" w:rsidRPr="0038558F" w:rsidSect="002E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67FAE"/>
    <w:rsid w:val="00267FAE"/>
    <w:rsid w:val="002E53FD"/>
    <w:rsid w:val="0038558F"/>
    <w:rsid w:val="005E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AE"/>
    <w:pPr>
      <w:spacing w:after="0" w:line="240" w:lineRule="auto"/>
      <w:ind w:left="2098" w:right="397" w:hanging="181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67FAE"/>
    <w:rPr>
      <w:b/>
      <w:bCs/>
    </w:rPr>
  </w:style>
  <w:style w:type="paragraph" w:customStyle="1" w:styleId="rtecenter">
    <w:name w:val="rtecenter"/>
    <w:basedOn w:val="Normal"/>
    <w:rsid w:val="00267FAE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67F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AE"/>
    <w:pPr>
      <w:spacing w:after="0" w:line="240" w:lineRule="auto"/>
      <w:ind w:left="2098" w:right="397" w:hanging="181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67FAE"/>
    <w:rPr>
      <w:b/>
      <w:bCs/>
    </w:rPr>
  </w:style>
  <w:style w:type="paragraph" w:customStyle="1" w:styleId="rtecenter">
    <w:name w:val="rtecenter"/>
    <w:basedOn w:val="Normal"/>
    <w:rsid w:val="00267FAE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67F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Dussarps</dc:creator>
  <cp:lastModifiedBy>Annie Christ</cp:lastModifiedBy>
  <cp:revision>2</cp:revision>
  <cp:lastPrinted>2013-08-28T09:12:00Z</cp:lastPrinted>
  <dcterms:created xsi:type="dcterms:W3CDTF">2013-08-28T09:11:00Z</dcterms:created>
  <dcterms:modified xsi:type="dcterms:W3CDTF">2013-09-29T19:08:00Z</dcterms:modified>
</cp:coreProperties>
</file>